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D8C" w:rsidRPr="00EC67CE" w:rsidRDefault="001D7D8C" w:rsidP="00933AC4">
      <w:pPr>
        <w:widowControl w:val="0"/>
        <w:spacing w:line="360" w:lineRule="auto"/>
        <w:ind w:left="-476"/>
        <w:jc w:val="center"/>
        <w:rPr>
          <w:rFonts w:cs="David"/>
          <w:b/>
          <w:bCs/>
          <w:u w:val="single"/>
          <w:rtl/>
        </w:rPr>
      </w:pPr>
      <w:r w:rsidRPr="00EC67CE">
        <w:rPr>
          <w:rFonts w:cs="David" w:hint="cs"/>
          <w:b/>
          <w:bCs/>
          <w:u w:val="single"/>
          <w:rtl/>
        </w:rPr>
        <w:t xml:space="preserve">מכרז פומבי מס' </w:t>
      </w:r>
      <w:r w:rsidR="007A28DF" w:rsidRPr="00EC67CE">
        <w:rPr>
          <w:rFonts w:cs="David" w:hint="cs"/>
          <w:b/>
          <w:bCs/>
          <w:u w:val="single"/>
          <w:rtl/>
        </w:rPr>
        <w:t xml:space="preserve"> </w:t>
      </w:r>
      <w:r w:rsidRPr="00EC67CE">
        <w:rPr>
          <w:rFonts w:cs="David" w:hint="cs"/>
          <w:b/>
          <w:bCs/>
          <w:u w:val="single"/>
          <w:rtl/>
        </w:rPr>
        <w:t xml:space="preserve">- </w:t>
      </w:r>
      <w:r w:rsidR="00EC67CE" w:rsidRPr="00EC67CE">
        <w:rPr>
          <w:rFonts w:cs="David" w:hint="cs"/>
          <w:b/>
          <w:bCs/>
          <w:u w:val="single"/>
          <w:rtl/>
        </w:rPr>
        <w:t>100</w:t>
      </w:r>
      <w:r w:rsidR="00933AC4">
        <w:rPr>
          <w:rFonts w:cs="David" w:hint="cs"/>
          <w:b/>
          <w:bCs/>
          <w:u w:val="single"/>
          <w:rtl/>
        </w:rPr>
        <w:t>2</w:t>
      </w:r>
      <w:r w:rsidR="00EC67CE" w:rsidRPr="00EC67CE">
        <w:rPr>
          <w:rFonts w:cs="David" w:hint="cs"/>
          <w:b/>
          <w:bCs/>
          <w:u w:val="single"/>
          <w:rtl/>
        </w:rPr>
        <w:t>/21</w:t>
      </w:r>
    </w:p>
    <w:p w:rsidR="00EC67CE" w:rsidRPr="00EC67CE" w:rsidRDefault="00EC67CE" w:rsidP="00EC67CE">
      <w:pPr>
        <w:spacing w:line="360" w:lineRule="auto"/>
        <w:jc w:val="center"/>
        <w:rPr>
          <w:rFonts w:cs="David" w:hint="cs"/>
          <w:b/>
          <w:bCs/>
          <w:u w:val="single"/>
          <w:rtl/>
        </w:rPr>
      </w:pPr>
      <w:r w:rsidRPr="00EC67CE">
        <w:rPr>
          <w:rFonts w:cs="David" w:hint="eastAsia"/>
          <w:b/>
          <w:bCs/>
          <w:u w:val="single"/>
          <w:rtl/>
        </w:rPr>
        <w:t>שירותי</w:t>
      </w:r>
      <w:r w:rsidRPr="00EC67CE">
        <w:rPr>
          <w:rFonts w:cs="David"/>
          <w:b/>
          <w:bCs/>
          <w:u w:val="single"/>
          <w:rtl/>
        </w:rPr>
        <w:t xml:space="preserve"> </w:t>
      </w:r>
      <w:r w:rsidRPr="00EC67CE">
        <w:rPr>
          <w:rFonts w:cs="David" w:hint="cs"/>
          <w:b/>
          <w:bCs/>
          <w:u w:val="single"/>
          <w:rtl/>
        </w:rPr>
        <w:t xml:space="preserve">ניקיון והדברה </w:t>
      </w:r>
      <w:r w:rsidRPr="00EC67CE">
        <w:rPr>
          <w:rFonts w:cs="David"/>
          <w:b/>
          <w:bCs/>
          <w:u w:val="single"/>
          <w:rtl/>
        </w:rPr>
        <w:t xml:space="preserve">במתקני משרד </w:t>
      </w:r>
      <w:r w:rsidRPr="00EC67CE">
        <w:rPr>
          <w:rFonts w:cs="David" w:hint="cs"/>
          <w:b/>
          <w:bCs/>
          <w:u w:val="single"/>
          <w:rtl/>
        </w:rPr>
        <w:t xml:space="preserve">העבודה, הרווחה והשירותים החברתיים </w:t>
      </w:r>
      <w:r w:rsidRPr="00EC67CE">
        <w:rPr>
          <w:rFonts w:cs="David" w:hint="eastAsia"/>
          <w:b/>
          <w:bCs/>
          <w:u w:val="single"/>
          <w:rtl/>
        </w:rPr>
        <w:t>ב</w:t>
      </w:r>
      <w:r w:rsidRPr="00EC67CE">
        <w:rPr>
          <w:rFonts w:cs="David" w:hint="cs"/>
          <w:b/>
          <w:bCs/>
          <w:u w:val="single"/>
          <w:rtl/>
        </w:rPr>
        <w:t>רחבי</w:t>
      </w:r>
      <w:r w:rsidRPr="00EC67CE">
        <w:rPr>
          <w:rFonts w:cs="David"/>
          <w:b/>
          <w:bCs/>
          <w:u w:val="single"/>
          <w:rtl/>
        </w:rPr>
        <w:t xml:space="preserve"> הארץ</w:t>
      </w:r>
    </w:p>
    <w:p w:rsidR="001D7D8C" w:rsidRDefault="001D7D8C" w:rsidP="00067648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:rsidR="00EC67CE" w:rsidRDefault="00EC67CE" w:rsidP="00EC67CE">
      <w:pPr>
        <w:spacing w:before="120" w:line="360" w:lineRule="auto"/>
        <w:jc w:val="both"/>
        <w:rPr>
          <w:rFonts w:cs="David"/>
          <w:rtl/>
        </w:rPr>
      </w:pPr>
      <w:r w:rsidRPr="00EC67CE">
        <w:rPr>
          <w:rFonts w:cs="David"/>
          <w:rtl/>
        </w:rPr>
        <w:t>אגף רכש, נכסים ולוגיסטיקה (רנ"ל) במשרד העבודה, הרווחה והשירותים החברתיים  (להלן בהתאמה: "היחידה", "המשרד"), באמצעות ועדת המכרזים המשרדית</w:t>
      </w:r>
      <w:bookmarkStart w:id="0" w:name="_GoBack"/>
      <w:bookmarkEnd w:id="0"/>
      <w:r w:rsidRPr="00EC67CE">
        <w:rPr>
          <w:rFonts w:cs="David"/>
          <w:rtl/>
        </w:rPr>
        <w:t xml:space="preserve"> (להלן: "ועדת המכרזים"), מזמין  בזה הצעות למתן שירותי ניקיון והדברה במתקני המשרד.</w:t>
      </w:r>
    </w:p>
    <w:p w:rsidR="003C6513" w:rsidRPr="00EC67CE" w:rsidRDefault="003C6513" w:rsidP="00EC67CE">
      <w:pPr>
        <w:pStyle w:val="a7"/>
        <w:numPr>
          <w:ilvl w:val="0"/>
          <w:numId w:val="20"/>
        </w:numPr>
        <w:spacing w:before="120" w:line="360" w:lineRule="auto"/>
        <w:jc w:val="both"/>
        <w:rPr>
          <w:sz w:val="24"/>
          <w:szCs w:val="24"/>
          <w:lang w:eastAsia="en-US"/>
        </w:rPr>
      </w:pPr>
      <w:r w:rsidRPr="00EC67CE">
        <w:rPr>
          <w:rFonts w:hint="cs"/>
          <w:b/>
          <w:bCs/>
          <w:u w:val="single"/>
          <w:rtl/>
        </w:rPr>
        <w:t>סוג מכרז:</w:t>
      </w:r>
      <w:r w:rsidRPr="00EC67CE">
        <w:rPr>
          <w:rFonts w:hint="cs"/>
          <w:b/>
          <w:bCs/>
          <w:rtl/>
        </w:rPr>
        <w:t xml:space="preserve"> </w:t>
      </w:r>
      <w:r w:rsidRPr="00EC67CE">
        <w:rPr>
          <w:rFonts w:hint="cs"/>
          <w:sz w:val="24"/>
          <w:szCs w:val="24"/>
          <w:rtl/>
          <w:lang w:eastAsia="en-US"/>
        </w:rPr>
        <w:t>מכרז פומבי עם בחינה דו שלבית.</w:t>
      </w:r>
    </w:p>
    <w:p w:rsidR="001D7D8C" w:rsidRPr="00EC67CE" w:rsidRDefault="001D7D8C" w:rsidP="00EC67CE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u w:val="single"/>
          <w:rtl/>
        </w:rPr>
      </w:pPr>
      <w:r w:rsidRPr="00EC67CE">
        <w:rPr>
          <w:rFonts w:hint="cs"/>
          <w:b/>
          <w:bCs/>
          <w:u w:val="single"/>
          <w:rtl/>
        </w:rPr>
        <w:t>להלן תמצית השירותים:</w:t>
      </w:r>
    </w:p>
    <w:p w:rsidR="00EC67CE" w:rsidRPr="00EC67CE" w:rsidRDefault="00EC67CE" w:rsidP="00EC67CE">
      <w:pPr>
        <w:spacing w:line="360" w:lineRule="auto"/>
        <w:ind w:left="425"/>
        <w:rPr>
          <w:rFonts w:cs="David"/>
          <w:rtl/>
        </w:rPr>
      </w:pPr>
      <w:r w:rsidRPr="00EC67CE">
        <w:rPr>
          <w:rFonts w:cs="David"/>
          <w:rtl/>
        </w:rPr>
        <w:t xml:space="preserve">הספק הזוכה (להלן: "הספק הזוכה") יספק את שירותי ניקיון והדברה למשרד כמפורט בהוראות מפרט מכרז זה על נספחיו. </w:t>
      </w:r>
    </w:p>
    <w:p w:rsidR="00EC67CE" w:rsidRDefault="00EC67CE" w:rsidP="00EC67CE">
      <w:pPr>
        <w:spacing w:line="360" w:lineRule="auto"/>
        <w:ind w:left="425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 </w:t>
      </w:r>
      <w:r w:rsidRPr="00EC67CE">
        <w:rPr>
          <w:rFonts w:cs="David"/>
          <w:rtl/>
        </w:rPr>
        <w:t>לספק הזוכה אחריות כוללת מקצועית ומנהלית לאספקת השירותים באופן סדיר על-פי הנחיות  המשרד.</w:t>
      </w:r>
    </w:p>
    <w:p w:rsidR="001D7D8C" w:rsidRPr="00EC67CE" w:rsidRDefault="00EC67CE" w:rsidP="00EC67CE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  <w:lang w:eastAsia="en-US"/>
        </w:rPr>
      </w:pPr>
      <w:r w:rsidRPr="00EC67CE">
        <w:rPr>
          <w:rtl/>
          <w:lang w:eastAsia="en-US"/>
        </w:rPr>
        <w:t xml:space="preserve"> </w:t>
      </w:r>
      <w:r w:rsidR="00776FEA" w:rsidRPr="00EC67CE">
        <w:rPr>
          <w:rFonts w:hint="cs"/>
          <w:b/>
          <w:bCs/>
          <w:u w:val="single"/>
          <w:rtl/>
        </w:rPr>
        <w:t>ת</w:t>
      </w:r>
      <w:r w:rsidR="001D7D8C" w:rsidRPr="00EC67CE">
        <w:rPr>
          <w:rFonts w:hint="cs"/>
          <w:b/>
          <w:bCs/>
          <w:u w:val="single"/>
          <w:rtl/>
        </w:rPr>
        <w:t>נאים מוקדמים (תנאי סף)</w:t>
      </w:r>
      <w:r w:rsidR="001D7D8C" w:rsidRPr="00EC67CE">
        <w:rPr>
          <w:rFonts w:hint="cs"/>
          <w:b/>
          <w:bCs/>
          <w:rtl/>
        </w:rPr>
        <w:t xml:space="preserve"> </w:t>
      </w:r>
      <w:r w:rsidR="001D7D8C" w:rsidRPr="00EC67CE">
        <w:rPr>
          <w:rFonts w:hint="cs"/>
          <w:sz w:val="24"/>
          <w:szCs w:val="24"/>
          <w:rtl/>
          <w:lang w:eastAsia="en-US"/>
        </w:rPr>
        <w:t>להשתתפות במכרז מפורטים בנוסח המלא של מסמכי המכרז,</w:t>
      </w:r>
      <w:r w:rsidR="006C4546" w:rsidRPr="00EC67CE">
        <w:rPr>
          <w:rFonts w:hint="cs"/>
          <w:sz w:val="24"/>
          <w:szCs w:val="24"/>
          <w:rtl/>
          <w:lang w:eastAsia="en-US"/>
        </w:rPr>
        <w:t xml:space="preserve"> </w:t>
      </w:r>
      <w:r w:rsidR="0071423E" w:rsidRPr="00EC67CE">
        <w:rPr>
          <w:rFonts w:hint="cs"/>
          <w:sz w:val="24"/>
          <w:szCs w:val="24"/>
          <w:rtl/>
          <w:lang w:eastAsia="en-US"/>
        </w:rPr>
        <w:t>כישורי</w:t>
      </w:r>
      <w:r w:rsidR="001D7D8C" w:rsidRPr="00EC67CE">
        <w:rPr>
          <w:rFonts w:hint="cs"/>
          <w:sz w:val="24"/>
          <w:szCs w:val="24"/>
          <w:rtl/>
          <w:lang w:eastAsia="en-US"/>
        </w:rPr>
        <w:t xml:space="preserve"> המציע, איתנות פיננסית </w:t>
      </w:r>
      <w:r w:rsidR="0071423E" w:rsidRPr="00EC67CE">
        <w:rPr>
          <w:rFonts w:hint="cs"/>
          <w:sz w:val="24"/>
          <w:szCs w:val="24"/>
          <w:rtl/>
          <w:lang w:eastAsia="en-US"/>
        </w:rPr>
        <w:t>וערבות הצעה</w:t>
      </w:r>
      <w:r w:rsidR="001D7D8C" w:rsidRPr="00EC67CE">
        <w:rPr>
          <w:rFonts w:hint="cs"/>
          <w:sz w:val="24"/>
          <w:szCs w:val="24"/>
          <w:rtl/>
          <w:lang w:eastAsia="en-US"/>
        </w:rPr>
        <w:t xml:space="preserve">. </w:t>
      </w:r>
    </w:p>
    <w:p w:rsidR="00EC67CE" w:rsidRPr="00EC67CE" w:rsidRDefault="001D7D8C" w:rsidP="00EC67CE">
      <w:pPr>
        <w:pStyle w:val="a7"/>
        <w:numPr>
          <w:ilvl w:val="0"/>
          <w:numId w:val="20"/>
        </w:numPr>
        <w:spacing w:line="360" w:lineRule="auto"/>
        <w:rPr>
          <w:sz w:val="24"/>
          <w:szCs w:val="24"/>
          <w:rtl/>
          <w:lang w:eastAsia="en-US"/>
        </w:rPr>
      </w:pPr>
      <w:r w:rsidRPr="00EC67CE">
        <w:rPr>
          <w:rFonts w:hint="cs"/>
          <w:b/>
          <w:bCs/>
          <w:u w:val="single"/>
          <w:rtl/>
        </w:rPr>
        <w:t>תקופת ההתקשרות</w:t>
      </w:r>
      <w:r w:rsidRPr="00EC67CE">
        <w:rPr>
          <w:rFonts w:hint="cs"/>
          <w:b/>
          <w:bCs/>
          <w:rtl/>
        </w:rPr>
        <w:t xml:space="preserve"> </w:t>
      </w:r>
      <w:r w:rsidRPr="00EC67CE">
        <w:rPr>
          <w:rFonts w:hint="cs"/>
          <w:sz w:val="24"/>
          <w:szCs w:val="24"/>
          <w:rtl/>
          <w:lang w:eastAsia="en-US"/>
        </w:rPr>
        <w:t xml:space="preserve">- משך ההתקשרות </w:t>
      </w:r>
      <w:r w:rsidR="00EC67CE" w:rsidRPr="00EC67CE">
        <w:rPr>
          <w:rFonts w:hint="cs"/>
          <w:sz w:val="24"/>
          <w:szCs w:val="24"/>
          <w:rtl/>
          <w:lang w:eastAsia="en-US"/>
        </w:rPr>
        <w:t>חצי שנה + אופציות, חצי שנה כל אחת, ועד 4 שנים להתקשרות בסך הכל.</w:t>
      </w:r>
    </w:p>
    <w:p w:rsidR="001D7D8C" w:rsidRPr="001D7D8C" w:rsidRDefault="001D7D8C" w:rsidP="00735EC7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 w:rsidRPr="00EC67CE">
        <w:rPr>
          <w:rFonts w:hint="cs"/>
          <w:b/>
          <w:bCs/>
          <w:sz w:val="24"/>
          <w:szCs w:val="24"/>
          <w:rtl/>
        </w:rPr>
        <w:t>ניתן לעיין במסמכי המכרז באתר האינטרנט של המשרד ובאתר מינהל הרכש הממשלתי:</w:t>
      </w:r>
      <w:r w:rsidRPr="00EC67CE">
        <w:rPr>
          <w:rFonts w:hint="cs"/>
          <w:b/>
          <w:bCs/>
          <w:sz w:val="24"/>
          <w:szCs w:val="24"/>
        </w:rPr>
        <w:t xml:space="preserve"> </w:t>
      </w:r>
      <w:r w:rsidR="006C29AD" w:rsidRPr="00EC67CE">
        <w:rPr>
          <w:b/>
          <w:bCs/>
          <w:sz w:val="24"/>
          <w:szCs w:val="24"/>
          <w:u w:val="single"/>
        </w:rPr>
        <w:t>www.mr.gov.il</w:t>
      </w:r>
    </w:p>
    <w:p w:rsidR="001D7D8C" w:rsidRPr="00A538A4" w:rsidRDefault="001D7D8C" w:rsidP="00EC67CE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1D7D8C">
        <w:rPr>
          <w:rFonts w:cs="David" w:hint="cs"/>
          <w:rtl/>
        </w:rPr>
        <w:t xml:space="preserve">שאלות והבהרות </w:t>
      </w:r>
      <w:r w:rsidRPr="001D7D8C">
        <w:rPr>
          <w:rFonts w:cs="David" w:hint="cs"/>
          <w:b/>
          <w:bCs/>
          <w:u w:val="single"/>
          <w:rtl/>
        </w:rPr>
        <w:t>בכתב בלבד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 w:hint="cs"/>
          <w:rtl/>
        </w:rPr>
        <w:t xml:space="preserve">יוגשו </w:t>
      </w:r>
      <w:r w:rsidRPr="001D7D8C">
        <w:rPr>
          <w:rFonts w:cs="David" w:hint="cs"/>
          <w:rtl/>
        </w:rPr>
        <w:t xml:space="preserve">עד לתאריך </w:t>
      </w:r>
      <w:r w:rsidR="00EC67CE">
        <w:rPr>
          <w:rFonts w:cs="David" w:hint="cs"/>
          <w:b/>
          <w:bCs/>
          <w:u w:val="single"/>
          <w:rtl/>
        </w:rPr>
        <w:t xml:space="preserve">6.6.2021 </w:t>
      </w:r>
      <w:r w:rsidR="006D324F">
        <w:rPr>
          <w:rFonts w:cs="David" w:hint="cs"/>
          <w:b/>
          <w:bCs/>
          <w:u w:val="single"/>
          <w:rtl/>
        </w:rPr>
        <w:t xml:space="preserve"> </w:t>
      </w:r>
      <w:r w:rsidRPr="001D7D8C">
        <w:rPr>
          <w:rFonts w:cs="David" w:hint="cs"/>
          <w:b/>
          <w:bCs/>
          <w:u w:val="single"/>
          <w:rtl/>
        </w:rPr>
        <w:t xml:space="preserve">בשעה </w:t>
      </w:r>
      <w:r w:rsidR="00A748B6" w:rsidRPr="00A538A4">
        <w:rPr>
          <w:rFonts w:cs="David" w:hint="cs"/>
          <w:b/>
          <w:bCs/>
          <w:u w:val="single"/>
          <w:rtl/>
        </w:rPr>
        <w:t xml:space="preserve">12:00 </w:t>
      </w:r>
      <w:r w:rsidRPr="00A538A4">
        <w:rPr>
          <w:rFonts w:ascii="Calibri" w:hAnsi="Calibri" w:cs="David" w:hint="cs"/>
          <w:rtl/>
        </w:rPr>
        <w:t>ב</w:t>
      </w:r>
      <w:r w:rsidRPr="001D7D8C">
        <w:rPr>
          <w:rFonts w:ascii="Calibri" w:hAnsi="Calibri" w:cs="David" w:hint="cs"/>
          <w:rtl/>
        </w:rPr>
        <w:t>קובץ</w:t>
      </w:r>
      <w:r w:rsidRPr="001D7D8C">
        <w:rPr>
          <w:rFonts w:ascii="Calibri" w:hAnsi="Calibri" w:cs="David"/>
        </w:rPr>
        <w:t xml:space="preserve">word </w:t>
      </w:r>
      <w:r w:rsidRPr="001D7D8C">
        <w:rPr>
          <w:rFonts w:ascii="Calibri" w:hAnsi="Calibri" w:cs="David" w:hint="cs"/>
          <w:rtl/>
        </w:rPr>
        <w:t xml:space="preserve"> במייל לכתובת דוא"ל</w:t>
      </w:r>
      <w:r w:rsidRPr="001D7D8C">
        <w:rPr>
          <w:rFonts w:ascii="Calibri" w:hAnsi="Calibri" w:cs="David"/>
        </w:rPr>
        <w:t xml:space="preserve"> </w:t>
      </w:r>
      <w:hyperlink r:id="rId7" w:history="1">
        <w:r w:rsidR="006B15DA" w:rsidRPr="00547EDA">
          <w:rPr>
            <w:rStyle w:val="Hyperlink"/>
          </w:rPr>
          <w:t>MichrazimTasuka@labor.gov.il</w:t>
        </w:r>
      </w:hyperlink>
      <w:r w:rsidR="006B15DA">
        <w:rPr>
          <w:rFonts w:cs="David" w:hint="cs"/>
          <w:rtl/>
        </w:rPr>
        <w:t xml:space="preserve"> </w:t>
      </w:r>
      <w:r w:rsidRPr="001D7D8C">
        <w:rPr>
          <w:rFonts w:cs="David" w:hint="cs"/>
          <w:rtl/>
        </w:rPr>
        <w:t xml:space="preserve">שאלות שיועברו בכל אמצעי אחר לא ייענו. </w:t>
      </w:r>
      <w:r w:rsidRPr="006D324F">
        <w:rPr>
          <w:rFonts w:cs="David" w:hint="cs"/>
          <w:rtl/>
        </w:rPr>
        <w:t>מ</w:t>
      </w:r>
      <w:r w:rsidR="006C29AD" w:rsidRPr="006D324F">
        <w:rPr>
          <w:rFonts w:cs="David" w:hint="cs"/>
          <w:rtl/>
        </w:rPr>
        <w:t>ועד פרסום התשובות</w:t>
      </w:r>
      <w:r w:rsidR="006C4546">
        <w:rPr>
          <w:rFonts w:cs="David" w:hint="cs"/>
          <w:rtl/>
        </w:rPr>
        <w:t>, באתר מינהל הרכש,</w:t>
      </w:r>
      <w:r w:rsidR="006C29AD" w:rsidRPr="006D324F">
        <w:rPr>
          <w:rFonts w:cs="David" w:hint="cs"/>
          <w:rtl/>
        </w:rPr>
        <w:t xml:space="preserve"> לשאלות </w:t>
      </w:r>
      <w:r w:rsidR="006C29AD" w:rsidRPr="00A538A4">
        <w:rPr>
          <w:rFonts w:cs="David" w:hint="cs"/>
          <w:rtl/>
        </w:rPr>
        <w:t>בתאריך</w:t>
      </w:r>
      <w:r w:rsidR="00EC67CE">
        <w:rPr>
          <w:rFonts w:cs="David" w:hint="cs"/>
          <w:b/>
          <w:bCs/>
          <w:rtl/>
        </w:rPr>
        <w:t xml:space="preserve"> </w:t>
      </w:r>
      <w:r w:rsidR="00EC67CE" w:rsidRPr="00EC67CE">
        <w:rPr>
          <w:rFonts w:cs="David" w:hint="cs"/>
          <w:b/>
          <w:bCs/>
          <w:u w:val="single"/>
          <w:rtl/>
        </w:rPr>
        <w:t xml:space="preserve">23.6.2021 </w:t>
      </w:r>
      <w:r w:rsidR="00A748B6" w:rsidRPr="00EC67CE">
        <w:rPr>
          <w:rFonts w:cs="David" w:hint="cs"/>
          <w:b/>
          <w:bCs/>
          <w:u w:val="single"/>
          <w:rtl/>
        </w:rPr>
        <w:t>.</w:t>
      </w:r>
      <w:r w:rsidR="006C4546" w:rsidRPr="00EC67CE">
        <w:rPr>
          <w:rFonts w:cs="David" w:hint="cs"/>
          <w:u w:val="single"/>
          <w:rtl/>
        </w:rPr>
        <w:t xml:space="preserve"> </w:t>
      </w:r>
    </w:p>
    <w:p w:rsidR="001D7D8C" w:rsidRPr="0084237A" w:rsidRDefault="001D7D8C" w:rsidP="00EC67CE">
      <w:pPr>
        <w:numPr>
          <w:ilvl w:val="0"/>
          <w:numId w:val="20"/>
        </w:numPr>
        <w:spacing w:line="360" w:lineRule="auto"/>
        <w:ind w:left="326"/>
        <w:jc w:val="both"/>
        <w:rPr>
          <w:rFonts w:ascii="David" w:hAnsi="David" w:cs="David"/>
        </w:rPr>
      </w:pPr>
      <w:r w:rsidRPr="001D7D8C">
        <w:rPr>
          <w:rFonts w:cs="David" w:hint="cs"/>
          <w:b/>
          <w:bCs/>
          <w:rtl/>
        </w:rPr>
        <w:t>המועד האחרון להגשת ההצעות למכרז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/>
          <w:rtl/>
        </w:rPr>
        <w:t>–</w:t>
      </w:r>
      <w:r w:rsidRPr="001D7D8C">
        <w:rPr>
          <w:rFonts w:cs="David" w:hint="cs"/>
          <w:rtl/>
        </w:rPr>
        <w:t xml:space="preserve"> </w:t>
      </w:r>
      <w:r w:rsidR="00EC67CE">
        <w:rPr>
          <w:rFonts w:cs="David" w:hint="cs"/>
          <w:b/>
          <w:bCs/>
          <w:u w:val="single"/>
          <w:rtl/>
        </w:rPr>
        <w:t xml:space="preserve">30.6.2021 </w:t>
      </w:r>
      <w:r w:rsidR="003B3B2C" w:rsidRPr="00A538A4">
        <w:rPr>
          <w:rFonts w:cs="David" w:hint="cs"/>
          <w:b/>
          <w:bCs/>
          <w:u w:val="single"/>
          <w:rtl/>
        </w:rPr>
        <w:t xml:space="preserve"> </w:t>
      </w:r>
      <w:r w:rsidRPr="00A538A4">
        <w:rPr>
          <w:rFonts w:cs="David" w:hint="cs"/>
          <w:b/>
          <w:bCs/>
          <w:u w:val="single"/>
          <w:rtl/>
        </w:rPr>
        <w:t>עד השעה 12:00</w:t>
      </w:r>
      <w:r w:rsidRPr="00A538A4">
        <w:rPr>
          <w:rFonts w:cs="David" w:hint="cs"/>
          <w:u w:val="single"/>
          <w:rtl/>
        </w:rPr>
        <w:t>.</w:t>
      </w:r>
      <w:r w:rsidRPr="00A538A4">
        <w:rPr>
          <w:rFonts w:cs="David" w:hint="cs"/>
          <w:b/>
          <w:bCs/>
          <w:rtl/>
        </w:rPr>
        <w:t xml:space="preserve"> </w:t>
      </w:r>
      <w:r w:rsidRPr="00A538A4">
        <w:rPr>
          <w:rFonts w:cs="David" w:hint="cs"/>
          <w:rtl/>
        </w:rPr>
        <w:t>ההגשה</w:t>
      </w:r>
      <w:r w:rsidRPr="001D7D8C">
        <w:rPr>
          <w:rFonts w:cs="David" w:hint="cs"/>
          <w:rtl/>
        </w:rPr>
        <w:t xml:space="preserve"> תתבצע לתיבת המכרזים,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עליה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רשום </w:t>
      </w:r>
      <w:r w:rsidR="006C29AD" w:rsidRPr="00922C51">
        <w:rPr>
          <w:rFonts w:cs="David" w:hint="cs"/>
          <w:b/>
          <w:bCs/>
          <w:rtl/>
        </w:rPr>
        <w:t xml:space="preserve">"תיבת מכרזים </w:t>
      </w:r>
      <w:r w:rsidR="006C29AD" w:rsidRPr="00922C51">
        <w:rPr>
          <w:rFonts w:cs="David"/>
          <w:b/>
          <w:bCs/>
          <w:rtl/>
        </w:rPr>
        <w:t>–</w:t>
      </w:r>
      <w:r w:rsidR="006C29AD" w:rsidRPr="00922C51">
        <w:rPr>
          <w:rFonts w:cs="David" w:hint="cs"/>
          <w:b/>
          <w:bCs/>
          <w:rtl/>
        </w:rPr>
        <w:t xml:space="preserve"> תחום תעסוקה</w:t>
      </w:r>
      <w:r w:rsidR="006C29AD">
        <w:rPr>
          <w:rFonts w:cs="David" w:hint="cs"/>
          <w:b/>
          <w:bCs/>
          <w:rtl/>
        </w:rPr>
        <w:t xml:space="preserve"> </w:t>
      </w:r>
      <w:r w:rsidR="006C29AD">
        <w:rPr>
          <w:rFonts w:cs="David"/>
          <w:b/>
          <w:bCs/>
          <w:rtl/>
        </w:rPr>
        <w:t>–</w:t>
      </w:r>
      <w:r w:rsidR="006C29AD">
        <w:rPr>
          <w:rFonts w:cs="David" w:hint="cs"/>
          <w:b/>
          <w:bCs/>
          <w:rtl/>
        </w:rPr>
        <w:t xml:space="preserve"> משרד העבודה והרווחה</w:t>
      </w:r>
      <w:r w:rsidR="006C29AD" w:rsidRPr="00922C51">
        <w:rPr>
          <w:rFonts w:cs="David" w:hint="cs"/>
          <w:b/>
          <w:bCs/>
          <w:rtl/>
        </w:rPr>
        <w:t>"</w:t>
      </w:r>
      <w:r w:rsidR="006C29AD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הממוקמת בקומת הכניסה (ליד המעליות) בבניין ג'נרי</w:t>
      </w:r>
      <w:r w:rsidR="00EC67CE">
        <w:rPr>
          <w:rFonts w:cs="David" w:hint="cs"/>
          <w:rtl/>
        </w:rPr>
        <w:t xml:space="preserve"> 1</w:t>
      </w:r>
      <w:r w:rsidRPr="001D7D8C">
        <w:rPr>
          <w:rFonts w:cs="David" w:hint="cs"/>
          <w:rtl/>
        </w:rPr>
        <w:t xml:space="preserve">, רח' בנק ישראל 5 ירושלים. </w:t>
      </w:r>
    </w:p>
    <w:p w:rsidR="001D7D8C" w:rsidRPr="001D7D8C" w:rsidRDefault="001D7D8C" w:rsidP="001D7D8C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  <w:rtl/>
        </w:rPr>
      </w:pPr>
      <w:r w:rsidRPr="001D7D8C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1D7D8C">
        <w:rPr>
          <w:rFonts w:cs="David" w:hint="cs"/>
          <w:u w:val="single"/>
          <w:rtl/>
        </w:rPr>
        <w:t>האמור במסמכי המכרז גובר.</w:t>
      </w:r>
      <w:r w:rsidR="006C4546">
        <w:rPr>
          <w:rFonts w:cs="David" w:hint="cs"/>
          <w:b/>
          <w:bCs/>
          <w:rtl/>
        </w:rPr>
        <w:t xml:space="preserve"> כל שינוי במסמכי המכרז יפורסם באתר מינהל הרכש. על המציעים לעקוב אחר הפרסומים. </w:t>
      </w:r>
    </w:p>
    <w:p w:rsidR="00786727" w:rsidRPr="001D7D8C" w:rsidRDefault="00786727" w:rsidP="001D7D8C">
      <w:pPr>
        <w:rPr>
          <w:rFonts w:cs="David"/>
        </w:rPr>
      </w:pPr>
    </w:p>
    <w:sectPr w:rsidR="00786727" w:rsidRPr="001D7D8C" w:rsidSect="00170B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12F6" w:rsidRDefault="006B12F6">
      <w:r>
        <w:separator/>
      </w:r>
    </w:p>
  </w:endnote>
  <w:endnote w:type="continuationSeparator" w:id="0">
    <w:p w:rsidR="006B12F6" w:rsidRDefault="006B12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688C" w:rsidRPr="0090688C" w:rsidRDefault="00933AC4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42450340" wp14:editId="6C9A7DE5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7DDCBD9D" wp14:editId="186320F4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84D82C9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933AC4" w:rsidRPr="00933AC4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933AC4" w:rsidRPr="00933AC4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040CE941" wp14:editId="7E5D20F3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6421419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55C60F46" wp14:editId="2A44DA28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12F6" w:rsidRDefault="006B12F6">
      <w:r>
        <w:separator/>
      </w:r>
    </w:p>
  </w:footnote>
  <w:footnote w:type="continuationSeparator" w:id="0">
    <w:p w:rsidR="006B12F6" w:rsidRDefault="006B12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40639A3D" wp14:editId="4820F4CB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335BF965" wp14:editId="6A7B75E0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933AC4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35BF965"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933AC4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1D65F894" wp14:editId="6BFE1650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1BB3DC9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0DAADF05" wp14:editId="6F3A8247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32A4D83A" wp14:editId="7907FB6A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933AC4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933AC4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933AC4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933AC4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DF4004A" wp14:editId="04BBF3F3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398A5552" wp14:editId="0AF7EC6E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A5552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6435EFEE" wp14:editId="0442719B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86E2511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67648"/>
    <w:rsid w:val="000817C7"/>
    <w:rsid w:val="0008686F"/>
    <w:rsid w:val="0010792B"/>
    <w:rsid w:val="0011205D"/>
    <w:rsid w:val="0016209E"/>
    <w:rsid w:val="001D7D8C"/>
    <w:rsid w:val="001F7D81"/>
    <w:rsid w:val="002303A4"/>
    <w:rsid w:val="00237B63"/>
    <w:rsid w:val="002432A7"/>
    <w:rsid w:val="0025711E"/>
    <w:rsid w:val="00273E6F"/>
    <w:rsid w:val="002B124C"/>
    <w:rsid w:val="002B2F10"/>
    <w:rsid w:val="002E0132"/>
    <w:rsid w:val="003134E6"/>
    <w:rsid w:val="003724D5"/>
    <w:rsid w:val="003B3B2C"/>
    <w:rsid w:val="003C6513"/>
    <w:rsid w:val="005F7FF0"/>
    <w:rsid w:val="0063257A"/>
    <w:rsid w:val="006B12F6"/>
    <w:rsid w:val="006B15DA"/>
    <w:rsid w:val="006C29AD"/>
    <w:rsid w:val="006C4546"/>
    <w:rsid w:val="006D324F"/>
    <w:rsid w:val="006D6C5F"/>
    <w:rsid w:val="006E1ED9"/>
    <w:rsid w:val="007021FF"/>
    <w:rsid w:val="0071423E"/>
    <w:rsid w:val="00737702"/>
    <w:rsid w:val="00776FEA"/>
    <w:rsid w:val="00783507"/>
    <w:rsid w:val="00786727"/>
    <w:rsid w:val="007876EA"/>
    <w:rsid w:val="007A28DF"/>
    <w:rsid w:val="0084237A"/>
    <w:rsid w:val="00876A17"/>
    <w:rsid w:val="008920E8"/>
    <w:rsid w:val="008951F8"/>
    <w:rsid w:val="00900C8D"/>
    <w:rsid w:val="00902D2D"/>
    <w:rsid w:val="00933AC4"/>
    <w:rsid w:val="009424DC"/>
    <w:rsid w:val="009516C8"/>
    <w:rsid w:val="0096380E"/>
    <w:rsid w:val="009C5CB4"/>
    <w:rsid w:val="00A13B21"/>
    <w:rsid w:val="00A46528"/>
    <w:rsid w:val="00A538A4"/>
    <w:rsid w:val="00A748B6"/>
    <w:rsid w:val="00AA3E40"/>
    <w:rsid w:val="00AD0059"/>
    <w:rsid w:val="00BD7E31"/>
    <w:rsid w:val="00C052C5"/>
    <w:rsid w:val="00C56B40"/>
    <w:rsid w:val="00C733AE"/>
    <w:rsid w:val="00C9305B"/>
    <w:rsid w:val="00CB26D5"/>
    <w:rsid w:val="00D22518"/>
    <w:rsid w:val="00D24380"/>
    <w:rsid w:val="00D3688F"/>
    <w:rsid w:val="00D86EC3"/>
    <w:rsid w:val="00DB2D78"/>
    <w:rsid w:val="00DE1344"/>
    <w:rsid w:val="00E03B2C"/>
    <w:rsid w:val="00E46B56"/>
    <w:rsid w:val="00E76896"/>
    <w:rsid w:val="00E77D0B"/>
    <w:rsid w:val="00E80C51"/>
    <w:rsid w:val="00EA6FA3"/>
    <w:rsid w:val="00EC67CE"/>
    <w:rsid w:val="00ED096C"/>
    <w:rsid w:val="00F137AF"/>
    <w:rsid w:val="00F15F68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AD2017B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razimTasuka@labo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260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הילה שושני</cp:lastModifiedBy>
  <cp:revision>3</cp:revision>
  <cp:lastPrinted>2018-11-14T12:31:00Z</cp:lastPrinted>
  <dcterms:created xsi:type="dcterms:W3CDTF">2021-05-23T10:23:00Z</dcterms:created>
  <dcterms:modified xsi:type="dcterms:W3CDTF">2021-05-23T10:23:00Z</dcterms:modified>
</cp:coreProperties>
</file>